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C8" w:rsidRPr="00A366C8" w:rsidRDefault="00A366C8" w:rsidP="00A366C8">
      <w:pPr>
        <w:rPr>
          <w:b/>
          <w:bCs/>
        </w:rPr>
      </w:pPr>
      <w:r w:rsidRPr="00A366C8">
        <w:rPr>
          <w:b/>
          <w:bCs/>
        </w:rPr>
        <w:t>PODVODNÍCI OPÄŤ „ÚRADUJÚ“ – NIEKOĽKO ROVNAKÝCH PRÍPADOV SA ZA KRÁTKY ČAS OBJAVILO V OKRESE LUČENEC</w:t>
      </w:r>
    </w:p>
    <w:p w:rsidR="00A366C8" w:rsidRPr="00A366C8" w:rsidRDefault="00A366C8" w:rsidP="00A366C8">
      <w:pPr>
        <w:rPr>
          <w:b/>
          <w:bCs/>
        </w:rPr>
      </w:pPr>
      <w:r w:rsidRPr="00A366C8">
        <w:rPr>
          <w:b/>
          <w:bCs/>
        </w:rPr>
        <w:t>O ÚSPORY SA IM PODARILO PRIPRAVIŤ 79-ROČNÚ DÔCHODKYŇU</w:t>
      </w:r>
    </w:p>
    <w:p w:rsidR="00A366C8" w:rsidRPr="00A366C8" w:rsidRDefault="00A366C8" w:rsidP="00A366C8">
      <w:r w:rsidRPr="00A366C8">
        <w:t xml:space="preserve">V stredu (1.6.) zazvonil popoludní 79-ročnej dôchodkyni telefón, v ktorom sa ozval mužský hlas. Predstavil sa ako policajt a žene povedal, že jej dcéra na aute zrazila a zranila nejaké dieťa. Žena mu síce odpovedala, že jej dcéra nemá žiadne auto a zložila mu v </w:t>
      </w:r>
      <w:proofErr w:type="spellStart"/>
      <w:r w:rsidRPr="00A366C8">
        <w:t>zápätí</w:t>
      </w:r>
      <w:proofErr w:type="spellEnd"/>
      <w:r w:rsidRPr="00A366C8">
        <w:t xml:space="preserve"> telefón, no ten zvonil opäť.</w:t>
      </w:r>
    </w:p>
    <w:p w:rsidR="00A366C8" w:rsidRPr="00A366C8" w:rsidRDefault="00A366C8" w:rsidP="00A366C8">
      <w:r w:rsidRPr="00A366C8">
        <w:t>Dôchodkyni povedal, že všetky peniaze čo má doma, má vložiť na číslo bankového účtu, ktoré jej nadiktoval.</w:t>
      </w:r>
    </w:p>
    <w:p w:rsidR="00A366C8" w:rsidRPr="00A366C8" w:rsidRDefault="00A366C8" w:rsidP="00A366C8">
      <w:r w:rsidRPr="00A366C8">
        <w:t>Neznámy mužský hlas mal slovenský prízvuk a okrem toho jej povedal, že má zavolať na číslo 158 a presvedčiť sa, že je skutočný policajt. Následne dôchodkyni povedal, že o 10 minút príde pre ňu taxík, že má ísť vložiť peniaze na účet, lebo je to pre jej ochranu a pre ochranu jej najbližších. Žena chcela pre istotu zavolať aj svoju dcéru, no na to jej muž uviedol, aby peniaze vložila ihneď, lebo prídu poľskí vrahovia a zavraždia ju aj jej dcéru a že ju okradnú.</w:t>
      </w:r>
    </w:p>
    <w:p w:rsidR="00A366C8" w:rsidRPr="00A366C8" w:rsidRDefault="00A366C8" w:rsidP="00A366C8">
      <w:r w:rsidRPr="00A366C8">
        <w:t>Muž v telefóne ženu zároveň uisťoval, že peniaze ktoré vloží na účet, ktorý jej nadiktoval, jej na druhý deň vráti.</w:t>
      </w:r>
    </w:p>
    <w:p w:rsidR="00A366C8" w:rsidRPr="00A366C8" w:rsidRDefault="00A366C8" w:rsidP="00A366C8">
      <w:r w:rsidRPr="00A366C8">
        <w:t>„Tento chlap mi povedal, že mám ísť vložiť peniaze na hlavnú poštu v Lučenci, že je tam poštová banka a keď zaplatím, tak mám ísť pred obchodný dom PRIOR v meste Lučenec, že tam prídu policajti pre mňa...“ Žena teda zo strachu o svoj život a život jej dcéry išla z domu na poštu na Novohradskej ulici v Lučenci. Skutočne prišlo pre ňu vozidlo taxi služby, ktorej vodiča poprosila, aby ju zaviezol na poštu.</w:t>
      </w:r>
    </w:p>
    <w:p w:rsidR="00A366C8" w:rsidRPr="00A366C8" w:rsidRDefault="00A366C8" w:rsidP="00A366C8">
      <w:r w:rsidRPr="00A366C8">
        <w:t>Vystrašená dôchodkyňa peniaze na pošte vložila na určený účet a potom, ako vykonala tento vklad, prešla pred obchodný dom PRIOR, kde čakala na policajné auto. Stála tam približne polhodinu, ale nikto nechodil. Vtedy si oklamaná žena uvedomila, že sa stala obeťou podvodu.</w:t>
      </w:r>
    </w:p>
    <w:p w:rsidR="00A366C8" w:rsidRPr="00A366C8" w:rsidRDefault="00A366C8" w:rsidP="00A366C8">
      <w:r w:rsidRPr="00A366C8">
        <w:t>Úspory dôchodkyne vo výške 6500,- eur boli za krátko z účtu vybraté a už sa celá situácia nedala vrátiť späť.</w:t>
      </w:r>
    </w:p>
    <w:p w:rsidR="00A366C8" w:rsidRPr="00A366C8" w:rsidRDefault="00A366C8" w:rsidP="00A366C8">
      <w:r w:rsidRPr="00A366C8">
        <w:rPr>
          <w:rFonts w:ascii="Segoe UI Symbol" w:hAnsi="Segoe UI Symbol" w:cs="Segoe UI Symbol"/>
        </w:rPr>
        <w:t>☝</w:t>
      </w:r>
      <w:r w:rsidRPr="00A366C8">
        <w:rPr>
          <w:rFonts w:hint="eastAsia"/>
        </w:rPr>
        <w:t xml:space="preserve"> </w:t>
      </w:r>
      <w:r w:rsidRPr="00A366C8">
        <w:t>upozorňujeme seniorov, aby neverili neznámym osobám, ktoré ich telefonicky kontaktujú z rôznych príčin a žiadajú od nich peniaze,</w:t>
      </w:r>
    </w:p>
    <w:p w:rsidR="00A366C8" w:rsidRPr="00A366C8" w:rsidRDefault="00A366C8" w:rsidP="00A366C8">
      <w:r w:rsidRPr="00A366C8">
        <w:rPr>
          <w:rFonts w:ascii="Segoe UI Symbol" w:hAnsi="Segoe UI Symbol" w:cs="Segoe UI Symbol"/>
        </w:rPr>
        <w:t>☝</w:t>
      </w:r>
      <w:r w:rsidRPr="00A366C8">
        <w:rPr>
          <w:rFonts w:hint="eastAsia"/>
        </w:rPr>
        <w:t xml:space="preserve"> </w:t>
      </w:r>
      <w:r w:rsidRPr="00A366C8">
        <w:t>žiadame seniorov, aby si skutočnosti uvádzané v telefóne s neznámou osobou ihneď overili telefonicky u svojich príbuzných – obratom im zavolali,</w:t>
      </w:r>
    </w:p>
    <w:p w:rsidR="00A366C8" w:rsidRPr="00A366C8" w:rsidRDefault="00A366C8" w:rsidP="00A366C8">
      <w:r w:rsidRPr="00A366C8">
        <w:rPr>
          <w:rFonts w:ascii="Segoe UI Symbol" w:hAnsi="Segoe UI Symbol" w:cs="Segoe UI Symbol"/>
        </w:rPr>
        <w:t>☝</w:t>
      </w:r>
      <w:r w:rsidRPr="00A366C8">
        <w:t xml:space="preserve"> vyzývame seniorov, aby nevyberali svoje finančné úspory pre cudzie osoby, nedávali peniaze osobám, ktoré nepoznajú, nevkladali peniaze na cudzie účty a neposielali neznámym osobám peniaze cez finančné služby,</w:t>
      </w:r>
    </w:p>
    <w:p w:rsidR="00A366C8" w:rsidRPr="00A366C8" w:rsidRDefault="00A366C8" w:rsidP="00A366C8">
      <w:r w:rsidRPr="00A366C8">
        <w:rPr>
          <w:rFonts w:ascii="Segoe UI Symbol" w:hAnsi="Segoe UI Symbol" w:cs="Segoe UI Symbol"/>
        </w:rPr>
        <w:t>☝</w:t>
      </w:r>
      <w:r w:rsidRPr="00A366C8">
        <w:t xml:space="preserve"> odporúčame seniorom, aby v týchto prípadoch ihneď kontaktovali políciu na čísle 158.</w:t>
      </w:r>
    </w:p>
    <w:p w:rsidR="00A366C8" w:rsidRPr="00A366C8" w:rsidRDefault="00A366C8" w:rsidP="00A366C8"/>
    <w:p w:rsidR="00CA40DC" w:rsidRDefault="00CA40DC">
      <w:bookmarkStart w:id="0" w:name="_GoBack"/>
      <w:bookmarkEnd w:id="0"/>
    </w:p>
    <w:sectPr w:rsidR="00CA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C8"/>
    <w:rsid w:val="00A366C8"/>
    <w:rsid w:val="00CA40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87835-EE6F-4657-9878-1EAB9D0F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KVAKOVÁ Agnesa</dc:creator>
  <cp:keywords/>
  <dc:description/>
  <cp:lastModifiedBy>KVAKOVÁ Agnesa</cp:lastModifiedBy>
  <cp:revision>1</cp:revision>
  <dcterms:created xsi:type="dcterms:W3CDTF">2022-06-07T08:45:00Z</dcterms:created>
  <dcterms:modified xsi:type="dcterms:W3CDTF">2022-06-07T08:45:00Z</dcterms:modified>
</cp:coreProperties>
</file>